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9E4" w:rsidRDefault="000319E4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4898F6E8" wp14:editId="02E835B1">
            <wp:extent cx="4362909" cy="720000"/>
            <wp:effectExtent l="0" t="0" r="0" b="4445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909" cy="72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303F0" w:rsidRPr="00410F57" w:rsidRDefault="00D303F0" w:rsidP="00D303F0">
      <w:pPr>
        <w:rPr>
          <w:color w:val="0070C0"/>
          <w:sz w:val="32"/>
          <w:szCs w:val="32"/>
        </w:rPr>
      </w:pPr>
      <w:r w:rsidRPr="00410F57">
        <w:rPr>
          <w:color w:val="0070C0"/>
          <w:sz w:val="32"/>
          <w:szCs w:val="32"/>
        </w:rPr>
        <w:t>Projekt je spolufinancován Evropskou unií</w:t>
      </w:r>
    </w:p>
    <w:p w:rsidR="004A0B3B" w:rsidRPr="00A95BF4" w:rsidRDefault="002C2318">
      <w:pPr>
        <w:rPr>
          <w:b/>
          <w:sz w:val="28"/>
          <w:szCs w:val="28"/>
          <w:u w:val="single"/>
        </w:rPr>
      </w:pPr>
      <w:r w:rsidRPr="002C2318">
        <w:rPr>
          <w:b/>
          <w:sz w:val="28"/>
          <w:szCs w:val="28"/>
          <w:u w:val="single"/>
        </w:rPr>
        <w:t>II/</w:t>
      </w:r>
      <w:r w:rsidR="002257E1">
        <w:rPr>
          <w:b/>
          <w:sz w:val="28"/>
          <w:szCs w:val="28"/>
          <w:u w:val="single"/>
        </w:rPr>
        <w:t xml:space="preserve">449 křiž. II/366 – MÚK </w:t>
      </w:r>
      <w:proofErr w:type="spellStart"/>
      <w:r w:rsidR="002257E1">
        <w:rPr>
          <w:b/>
          <w:sz w:val="28"/>
          <w:szCs w:val="28"/>
          <w:u w:val="single"/>
        </w:rPr>
        <w:t>Unčovice</w:t>
      </w:r>
      <w:proofErr w:type="spellEnd"/>
    </w:p>
    <w:p w:rsidR="006F478E" w:rsidRDefault="006F478E" w:rsidP="006F478E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Projekt se skládá ze 4 projektových dokumentací (Most ev. č. 449-041 Dubčany, Most ev. č. 449 – 048 Slatinice, Most ev. č. 449 – 050 Smržice, II/449, Stavební úpravy silnice II/449 křiž. II/366 – MÚK </w:t>
      </w:r>
      <w:proofErr w:type="spellStart"/>
      <w:proofErr w:type="gramStart"/>
      <w:r>
        <w:rPr>
          <w:rFonts w:ascii="Arial Narrow" w:hAnsi="Arial Narrow"/>
        </w:rPr>
        <w:t>Unčovice</w:t>
      </w:r>
      <w:proofErr w:type="spellEnd"/>
      <w:r>
        <w:rPr>
          <w:rFonts w:ascii="Arial Narrow" w:hAnsi="Arial Narrow"/>
        </w:rPr>
        <w:t xml:space="preserve"> </w:t>
      </w:r>
      <w:r w:rsidR="00E73FC4">
        <w:rPr>
          <w:rFonts w:ascii="Arial Narrow" w:hAnsi="Arial Narrow"/>
        </w:rPr>
        <w:t xml:space="preserve">).  </w:t>
      </w:r>
      <w:r>
        <w:rPr>
          <w:rFonts w:ascii="Arial Narrow" w:hAnsi="Arial Narrow"/>
        </w:rPr>
        <w:t>Realizace</w:t>
      </w:r>
      <w:proofErr w:type="gramEnd"/>
      <w:r>
        <w:rPr>
          <w:rFonts w:ascii="Arial Narrow" w:hAnsi="Arial Narrow"/>
        </w:rPr>
        <w:t xml:space="preserve"> projektu zajistí rekonstrukci komunikace a rekonstrukci, případně výstavbu nových mostů. Celý tah se nachází východně od krajského města Olomouc. Komunikace je rozdělena na tři úseky, převážně se jedná o úseky vedené v </w:t>
      </w:r>
      <w:proofErr w:type="spellStart"/>
      <w:r>
        <w:rPr>
          <w:rFonts w:ascii="Arial Narrow" w:hAnsi="Arial Narrow"/>
        </w:rPr>
        <w:t>extravilánu</w:t>
      </w:r>
      <w:proofErr w:type="spellEnd"/>
      <w:r>
        <w:rPr>
          <w:rFonts w:ascii="Arial Narrow" w:hAnsi="Arial Narrow"/>
        </w:rPr>
        <w:t>.</w:t>
      </w:r>
      <w:r w:rsidRPr="006F478E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Celková délka úseku je </w:t>
      </w:r>
      <w:r w:rsidR="001F4CD7" w:rsidRPr="001F4CD7">
        <w:rPr>
          <w:rFonts w:ascii="Arial Narrow" w:hAnsi="Arial Narrow"/>
          <w:color w:val="FF0000"/>
        </w:rPr>
        <w:t>10,13637</w:t>
      </w:r>
      <w:r w:rsidR="001F4CD7">
        <w:rPr>
          <w:rFonts w:ascii="Arial Narrow" w:hAnsi="Arial Narrow"/>
          <w:color w:val="FF0000"/>
        </w:rPr>
        <w:t xml:space="preserve"> </w:t>
      </w:r>
      <w:r>
        <w:rPr>
          <w:rFonts w:ascii="Arial Narrow" w:hAnsi="Arial Narrow"/>
        </w:rPr>
        <w:t>km. Součást projektu jsou mosty.</w:t>
      </w:r>
      <w:r w:rsidR="00E73FC4">
        <w:rPr>
          <w:rFonts w:ascii="Arial Narrow" w:hAnsi="Arial Narrow"/>
        </w:rPr>
        <w:t xml:space="preserve"> Most ev. č. 449 - 041 Dubčany, který</w:t>
      </w:r>
      <w:r>
        <w:rPr>
          <w:rFonts w:ascii="Arial Narrow" w:hAnsi="Arial Narrow"/>
        </w:rPr>
        <w:t xml:space="preserve"> se nachází v </w:t>
      </w:r>
      <w:proofErr w:type="spellStart"/>
      <w:r>
        <w:rPr>
          <w:rFonts w:ascii="Arial Narrow" w:hAnsi="Arial Narrow"/>
        </w:rPr>
        <w:t>extravilánu</w:t>
      </w:r>
      <w:proofErr w:type="spellEnd"/>
      <w:r>
        <w:rPr>
          <w:rFonts w:ascii="Arial Narrow" w:hAnsi="Arial Narrow"/>
        </w:rPr>
        <w:t xml:space="preserve"> v blízkosti obce Dubčany a Senice na Hané, kde převádí silnici II/449 přes potok </w:t>
      </w:r>
      <w:proofErr w:type="spellStart"/>
      <w:r>
        <w:rPr>
          <w:rFonts w:ascii="Arial Narrow" w:hAnsi="Arial Narrow"/>
        </w:rPr>
        <w:t>Dubčanka</w:t>
      </w:r>
      <w:proofErr w:type="spellEnd"/>
      <w:r>
        <w:rPr>
          <w:rFonts w:ascii="Arial Narrow" w:hAnsi="Arial Narrow"/>
        </w:rPr>
        <w:t xml:space="preserve">. Bude provedena výstavba </w:t>
      </w:r>
      <w:r w:rsidR="00E73FC4">
        <w:rPr>
          <w:rFonts w:ascii="Arial Narrow" w:hAnsi="Arial Narrow"/>
        </w:rPr>
        <w:t xml:space="preserve">celého </w:t>
      </w:r>
      <w:r>
        <w:rPr>
          <w:rFonts w:ascii="Arial Narrow" w:hAnsi="Arial Narrow"/>
        </w:rPr>
        <w:t xml:space="preserve">nového mostu. Délka úpravy je </w:t>
      </w:r>
      <w:r w:rsidRPr="0059547F">
        <w:rPr>
          <w:rFonts w:ascii="Arial Narrow" w:hAnsi="Arial Narrow"/>
          <w:color w:val="FF0000"/>
        </w:rPr>
        <w:t xml:space="preserve">0,052 </w:t>
      </w:r>
      <w:r>
        <w:rPr>
          <w:rFonts w:ascii="Arial Narrow" w:hAnsi="Arial Narrow"/>
        </w:rPr>
        <w:t>km. Most ev. č. 449 - 048 Slatinice</w:t>
      </w:r>
      <w:r w:rsidR="001F4CD7">
        <w:rPr>
          <w:rFonts w:ascii="Arial Narrow" w:hAnsi="Arial Narrow"/>
        </w:rPr>
        <w:t xml:space="preserve">, který </w:t>
      </w:r>
      <w:r>
        <w:rPr>
          <w:rFonts w:ascii="Arial Narrow" w:hAnsi="Arial Narrow"/>
        </w:rPr>
        <w:t>převádí komunikaci</w:t>
      </w:r>
      <w:r w:rsidR="001F4CD7">
        <w:rPr>
          <w:rFonts w:ascii="Arial Narrow" w:hAnsi="Arial Narrow"/>
        </w:rPr>
        <w:t xml:space="preserve"> II/449 přes vodní tok Slatinka. Stávající </w:t>
      </w:r>
      <w:r>
        <w:rPr>
          <w:rFonts w:ascii="Arial Narrow" w:hAnsi="Arial Narrow"/>
        </w:rPr>
        <w:t xml:space="preserve">konstrukce bude nahrazena propustkem. Délka úpravy je </w:t>
      </w:r>
      <w:r w:rsidRPr="008762A6">
        <w:rPr>
          <w:rFonts w:ascii="Arial Narrow" w:hAnsi="Arial Narrow"/>
          <w:color w:val="FF0000"/>
        </w:rPr>
        <w:t xml:space="preserve">0,037 </w:t>
      </w:r>
      <w:r>
        <w:rPr>
          <w:rFonts w:ascii="Arial Narrow" w:hAnsi="Arial Narrow"/>
        </w:rPr>
        <w:t>km.</w:t>
      </w:r>
      <w:r w:rsidR="00A80EB7">
        <w:rPr>
          <w:rFonts w:ascii="Arial Narrow" w:hAnsi="Arial Narrow"/>
        </w:rPr>
        <w:t xml:space="preserve">  Most ev. č. 449 - 050 Smržice</w:t>
      </w:r>
      <w:r>
        <w:rPr>
          <w:rFonts w:ascii="Arial Narrow" w:hAnsi="Arial Narrow"/>
        </w:rPr>
        <w:t xml:space="preserve"> se nachází v </w:t>
      </w:r>
      <w:proofErr w:type="spellStart"/>
      <w:r>
        <w:rPr>
          <w:rFonts w:ascii="Arial Narrow" w:hAnsi="Arial Narrow"/>
        </w:rPr>
        <w:t>intravilánu</w:t>
      </w:r>
      <w:proofErr w:type="spellEnd"/>
      <w:r>
        <w:rPr>
          <w:rFonts w:ascii="Arial Narrow" w:hAnsi="Arial Narrow"/>
        </w:rPr>
        <w:t xml:space="preserve"> obce Smržice, mezi ulicemi </w:t>
      </w:r>
      <w:proofErr w:type="spellStart"/>
      <w:r>
        <w:rPr>
          <w:rFonts w:ascii="Arial Narrow" w:hAnsi="Arial Narrow"/>
        </w:rPr>
        <w:t>Zákantí</w:t>
      </w:r>
      <w:proofErr w:type="spellEnd"/>
      <w:r>
        <w:rPr>
          <w:rFonts w:ascii="Arial Narrow" w:hAnsi="Arial Narrow"/>
        </w:rPr>
        <w:t xml:space="preserve"> a Koupelky. Most bude stavebně upraven, celková délka úpravy je </w:t>
      </w:r>
      <w:r w:rsidRPr="00895047">
        <w:rPr>
          <w:rFonts w:ascii="Arial Narrow" w:hAnsi="Arial Narrow"/>
          <w:color w:val="FF0000"/>
        </w:rPr>
        <w:t xml:space="preserve">0,01996 </w:t>
      </w:r>
      <w:r>
        <w:rPr>
          <w:rFonts w:ascii="Arial Narrow" w:hAnsi="Arial Narrow"/>
        </w:rPr>
        <w:t xml:space="preserve">km.  </w:t>
      </w:r>
      <w:r w:rsidRPr="00C525ED">
        <w:rPr>
          <w:rFonts w:ascii="Arial Narrow" w:hAnsi="Arial Narrow"/>
        </w:rPr>
        <w:t xml:space="preserve">Celková úprava pro projekt je </w:t>
      </w:r>
      <w:r w:rsidRPr="001F4CD7">
        <w:rPr>
          <w:rFonts w:ascii="Arial Narrow" w:hAnsi="Arial Narrow"/>
        </w:rPr>
        <w:t xml:space="preserve">10,24533 </w:t>
      </w:r>
      <w:r w:rsidRPr="00C525ED">
        <w:rPr>
          <w:rFonts w:ascii="Arial Narrow" w:hAnsi="Arial Narrow"/>
        </w:rPr>
        <w:t>km.</w:t>
      </w:r>
      <w:r>
        <w:rPr>
          <w:rFonts w:ascii="Arial Narrow" w:hAnsi="Arial Narrow"/>
        </w:rPr>
        <w:t xml:space="preserve"> </w:t>
      </w:r>
      <w:r w:rsidR="001F4CD7">
        <w:rPr>
          <w:rFonts w:ascii="Arial Narrow" w:hAnsi="Arial Narrow"/>
        </w:rPr>
        <w:t xml:space="preserve">V rámci první etapy byla provedena úprava komunikace v délce </w:t>
      </w:r>
      <w:r w:rsidR="001F4CD7" w:rsidRPr="001F4CD7">
        <w:rPr>
          <w:rFonts w:ascii="Arial Narrow" w:hAnsi="Arial Narrow"/>
        </w:rPr>
        <w:t xml:space="preserve">6,13938 </w:t>
      </w:r>
      <w:r w:rsidR="001F4CD7">
        <w:rPr>
          <w:rFonts w:ascii="Arial Narrow" w:hAnsi="Arial Narrow"/>
        </w:rPr>
        <w:t>km a úprava mos</w:t>
      </w:r>
      <w:r w:rsidR="001F4CD7" w:rsidRPr="001F4CD7">
        <w:rPr>
          <w:rFonts w:ascii="Arial Narrow" w:hAnsi="Arial Narrow"/>
        </w:rPr>
        <w:t xml:space="preserve">tu </w:t>
      </w:r>
      <w:proofErr w:type="spellStart"/>
      <w:r w:rsidR="001F4CD7">
        <w:rPr>
          <w:rFonts w:ascii="Arial Narrow" w:hAnsi="Arial Narrow"/>
        </w:rPr>
        <w:t>ev.č</w:t>
      </w:r>
      <w:proofErr w:type="spellEnd"/>
      <w:r w:rsidR="001F4CD7">
        <w:rPr>
          <w:rFonts w:ascii="Arial Narrow" w:hAnsi="Arial Narrow"/>
        </w:rPr>
        <w:t xml:space="preserve">. 449-050 </w:t>
      </w:r>
      <w:r w:rsidR="001F4CD7" w:rsidRPr="001F4CD7">
        <w:rPr>
          <w:rFonts w:ascii="Arial Narrow" w:hAnsi="Arial Narrow"/>
        </w:rPr>
        <w:t>Smržice</w:t>
      </w:r>
      <w:r w:rsidR="001F4CD7">
        <w:rPr>
          <w:rFonts w:ascii="Arial Narrow" w:hAnsi="Arial Narrow"/>
          <w:color w:val="FF0000"/>
        </w:rPr>
        <w:t>.</w:t>
      </w:r>
      <w:r w:rsidR="001F4CD7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Povrch vozovky v třech řešených úsecích komunikace je ve špatném technickém stavu. Komunikace II/449 vykazuje obdobné poškození, jedná se především o tyto poruchy: </w:t>
      </w:r>
      <w:r w:rsidRPr="0060373D">
        <w:rPr>
          <w:rFonts w:ascii="Arial Narrow" w:hAnsi="Arial Narrow"/>
        </w:rPr>
        <w:t>únavové trhliny ve stopách vozidel, hloubkovou korozi, trhliny v krajích, nespojení jednotlivých asfaltových vrstev, což způsobuje vznik dalších trhlin</w:t>
      </w:r>
      <w:r>
        <w:rPr>
          <w:rFonts w:ascii="Arial Narrow" w:hAnsi="Arial Narrow"/>
        </w:rPr>
        <w:t xml:space="preserve">. Úseky místy vykazují prakticky nulovou zbytkovou životnost. Jednou z příčin poruch konstrukčních vrstev je pravděpodobně </w:t>
      </w:r>
      <w:r w:rsidRPr="006A2C87">
        <w:rPr>
          <w:rFonts w:ascii="Arial Narrow" w:hAnsi="Arial Narrow"/>
          <w:bCs/>
        </w:rPr>
        <w:t>kombinace únavy asfaltových směsi a špatného odvodnění komunikace, kdy dochází k zatékání vody do konstrukčních vrstev</w:t>
      </w:r>
      <w:r>
        <w:rPr>
          <w:rFonts w:ascii="Arial Narrow" w:hAnsi="Arial Narrow"/>
        </w:rPr>
        <w:t xml:space="preserve">. </w:t>
      </w:r>
      <w:r w:rsidR="00B708EB">
        <w:rPr>
          <w:rFonts w:ascii="Arial Narrow" w:hAnsi="Arial Narrow"/>
        </w:rPr>
        <w:t>Zvolená technologie je na všech místech obdobná.</w:t>
      </w:r>
      <w:r>
        <w:rPr>
          <w:rFonts w:ascii="Arial Narrow" w:hAnsi="Arial Narrow"/>
        </w:rPr>
        <w:t xml:space="preserve"> Stavební úpravy spočívají v odfrézování asfaltových vrstev, následně budou provedeny lokální sanace – odfrézování </w:t>
      </w:r>
      <w:proofErr w:type="spellStart"/>
      <w:r>
        <w:rPr>
          <w:rFonts w:ascii="Arial Narrow" w:hAnsi="Arial Narrow"/>
        </w:rPr>
        <w:t>tl</w:t>
      </w:r>
      <w:proofErr w:type="spellEnd"/>
      <w:r>
        <w:rPr>
          <w:rFonts w:ascii="Arial Narrow" w:hAnsi="Arial Narrow"/>
        </w:rPr>
        <w:t xml:space="preserve">. 50 mm a znovu vyplnění 50 mm (místa lokálních sanací budou určena po odfrézování), pokládka </w:t>
      </w:r>
      <w:r w:rsidR="00B708EB">
        <w:rPr>
          <w:rFonts w:ascii="Arial Narrow" w:hAnsi="Arial Narrow"/>
        </w:rPr>
        <w:t xml:space="preserve">nových asfaltových vrstev </w:t>
      </w:r>
      <w:r>
        <w:rPr>
          <w:rFonts w:ascii="Arial Narrow" w:hAnsi="Arial Narrow"/>
        </w:rPr>
        <w:t>mm. Kraje vozovky budou zpevněny, zde bude provedena sanace pláně.</w:t>
      </w:r>
      <w:r w:rsidR="001F4CD7">
        <w:rPr>
          <w:rFonts w:ascii="Arial Narrow" w:hAnsi="Arial Narrow"/>
        </w:rPr>
        <w:t xml:space="preserve"> V rámci první etapy, byl nalezen po odfrézování nebezpečný materiál, jehož uložení na skládku vyvolalo vícepráce a ovlivnilo výši zakázky. </w:t>
      </w:r>
    </w:p>
    <w:p w:rsidR="005145A7" w:rsidRDefault="005145A7" w:rsidP="006F478E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V rámci druhé etapy byla provedena rekonstrukce komunikace úsek 1 SO 01 v délce 1,61698 km, SO 02 v délce 2,38001 km. Komunikace již byla ve špatném technickém stavu. Stavební úpravy spočívaly v odfrézování asfaltových vrstev, následně se provedly lokální sanace a položily nové asfaltové vrstvy</w:t>
      </w:r>
      <w:r w:rsidR="00C70C56">
        <w:rPr>
          <w:rFonts w:ascii="Arial Narrow" w:hAnsi="Arial Narrow"/>
        </w:rPr>
        <w:t>. Byla provedena údržba příkopy, nově upravené sjezdy. Komunikace je v určitém úseku lemována obrubníkem a dvojřádkem z žulové kostky.</w:t>
      </w:r>
      <w:r>
        <w:rPr>
          <w:rFonts w:ascii="Arial Narrow" w:hAnsi="Arial Narrow"/>
        </w:rPr>
        <w:t xml:space="preserve">  Most </w:t>
      </w:r>
      <w:proofErr w:type="spellStart"/>
      <w:r>
        <w:rPr>
          <w:rFonts w:ascii="Arial Narrow" w:hAnsi="Arial Narrow"/>
        </w:rPr>
        <w:t>ev.č</w:t>
      </w:r>
      <w:proofErr w:type="spellEnd"/>
      <w:r>
        <w:rPr>
          <w:rFonts w:ascii="Arial Narrow" w:hAnsi="Arial Narrow"/>
        </w:rPr>
        <w:t>. 449 -048 je</w:t>
      </w:r>
      <w:r w:rsidR="00C70C56">
        <w:rPr>
          <w:rFonts w:ascii="Arial Narrow" w:hAnsi="Arial Narrow"/>
        </w:rPr>
        <w:t xml:space="preserve"> upraven v délce</w:t>
      </w:r>
      <w:r>
        <w:rPr>
          <w:rFonts w:ascii="Arial Narrow" w:hAnsi="Arial Narrow"/>
        </w:rPr>
        <w:t xml:space="preserve"> 0,037 km</w:t>
      </w:r>
      <w:r w:rsidR="00C70C56">
        <w:rPr>
          <w:rFonts w:ascii="Arial Narrow" w:hAnsi="Arial Narrow"/>
        </w:rPr>
        <w:t>, původní most byl zdemolován a na stejném místě byl postaven nový. Most má základy monolitické ŽB a NK je z betonu C30/37, součástí úprav bylo pročištění koryta.   Dále v rámci II. etapy byla provedena úprava</w:t>
      </w:r>
      <w:r>
        <w:rPr>
          <w:rFonts w:ascii="Arial Narrow" w:hAnsi="Arial Narrow"/>
        </w:rPr>
        <w:t xml:space="preserve"> most</w:t>
      </w:r>
      <w:r w:rsidR="00C70C56">
        <w:rPr>
          <w:rFonts w:ascii="Arial Narrow" w:hAnsi="Arial Narrow"/>
        </w:rPr>
        <w:t>u</w:t>
      </w:r>
      <w:r>
        <w:rPr>
          <w:rFonts w:ascii="Arial Narrow" w:hAnsi="Arial Narrow"/>
        </w:rPr>
        <w:t xml:space="preserve"> ev.</w:t>
      </w:r>
      <w:r w:rsidR="00C70C56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č. 449-041 </w:t>
      </w:r>
      <w:r w:rsidR="00C70C56">
        <w:rPr>
          <w:rFonts w:ascii="Arial Narrow" w:hAnsi="Arial Narrow"/>
        </w:rPr>
        <w:t>v délce</w:t>
      </w:r>
      <w:r>
        <w:rPr>
          <w:rFonts w:ascii="Arial Narrow" w:hAnsi="Arial Narrow"/>
        </w:rPr>
        <w:t xml:space="preserve"> 0,052 km. </w:t>
      </w:r>
      <w:r w:rsidR="00C70C56">
        <w:rPr>
          <w:rFonts w:ascii="Arial Narrow" w:hAnsi="Arial Narrow"/>
        </w:rPr>
        <w:t xml:space="preserve">Most byl ve velmi špatném technickém stavu. Konstrukce byla odstraněna a nahrazena propustkem, který je tvořený dvěma prefabrikovanými, železobetonovými patkovými trouby DN 1200. Jsou osazeny dvě revizní šachty. Dále je provedena úprava mostního svršku. </w:t>
      </w:r>
    </w:p>
    <w:p w:rsidR="00C25BFB" w:rsidRDefault="00B708EB" w:rsidP="006F478E">
      <w:pPr>
        <w:autoSpaceDE w:val="0"/>
        <w:autoSpaceDN w:val="0"/>
        <w:adjustRightInd w:val="0"/>
        <w:jc w:val="both"/>
        <w:rPr>
          <w:rFonts w:ascii="Arial Narrow" w:hAnsi="Arial Narrow"/>
        </w:rPr>
      </w:pPr>
      <w:r w:rsidRPr="00B708EB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F8F0AFE" wp14:editId="1DA58F43">
            <wp:simplePos x="0" y="0"/>
            <wp:positionH relativeFrom="column">
              <wp:posOffset>2776855</wp:posOffset>
            </wp:positionH>
            <wp:positionV relativeFrom="paragraph">
              <wp:posOffset>15875</wp:posOffset>
            </wp:positionV>
            <wp:extent cx="2466975" cy="1849755"/>
            <wp:effectExtent l="0" t="0" r="9525" b="0"/>
            <wp:wrapSquare wrapText="bothSides"/>
            <wp:docPr id="38" name="Obrázek 38" descr="C:\Dotace\IROP\II449 křiž II366_ MÚK Unčovice\Foto stáv.stav\Foto II-449 -01,02\449-zpět -   5,430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tace\IROP\II449 křiž II366_ MÚK Unčovice\Foto stáv.stav\Foto II-449 -01,02\449-zpět -   5,430 k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8EB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771580E" wp14:editId="224BC8C3">
            <wp:simplePos x="0" y="0"/>
            <wp:positionH relativeFrom="margin">
              <wp:posOffset>114300</wp:posOffset>
            </wp:positionH>
            <wp:positionV relativeFrom="paragraph">
              <wp:posOffset>15875</wp:posOffset>
            </wp:positionV>
            <wp:extent cx="2438400" cy="1828800"/>
            <wp:effectExtent l="0" t="0" r="0" b="0"/>
            <wp:wrapSquare wrapText="bothSides"/>
            <wp:docPr id="35" name="Obrázek 35" descr="C:\Dotace\IROP\II449 křiž II366_ MÚK Unčovice\Foto stáv.stav\Foto II-449 -01,02\449 -   5,325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tace\IROP\II449 křiž II366_ MÚK Unčovice\Foto stáv.stav\Foto II-449 -01,02\449 -   5,325 k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78E">
        <w:rPr>
          <w:rFonts w:ascii="Arial Narrow" w:hAnsi="Arial Narrow"/>
        </w:rPr>
        <w:t xml:space="preserve"> </w:t>
      </w:r>
    </w:p>
    <w:p w:rsidR="00B708EB" w:rsidRPr="006F478E" w:rsidRDefault="00B708EB" w:rsidP="006F478E">
      <w:pPr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C25BFB" w:rsidRDefault="00C25BFB">
      <w:r>
        <w:t xml:space="preserve">                                                                              </w:t>
      </w:r>
    </w:p>
    <w:p w:rsidR="00C25BFB" w:rsidRDefault="00C25BFB">
      <w:r>
        <w:t xml:space="preserve"> </w:t>
      </w:r>
    </w:p>
    <w:p w:rsidR="00C25BFB" w:rsidRDefault="00C25BFB"/>
    <w:p w:rsidR="00C25BFB" w:rsidRDefault="00C25BFB"/>
    <w:p w:rsidR="00B708EB" w:rsidRDefault="00B708EB">
      <w:pPr>
        <w:rPr>
          <w:b/>
        </w:rPr>
      </w:pPr>
    </w:p>
    <w:p w:rsidR="00B708EB" w:rsidRDefault="00C70C56">
      <w:pPr>
        <w:rPr>
          <w:b/>
        </w:rPr>
      </w:pPr>
      <w:r w:rsidRPr="009B2D75">
        <w:rPr>
          <w:b/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266065</wp:posOffset>
            </wp:positionV>
            <wp:extent cx="2076450" cy="2769235"/>
            <wp:effectExtent l="0" t="0" r="0" b="0"/>
            <wp:wrapSquare wrapText="bothSides"/>
            <wp:docPr id="1" name="Obrázek 1" descr="C:\Dotace\IROP\II-449 křiž II366_ MÚK Unčovice\ŽOP\9 Fotodokumentace\Fotodokumentace\Jih\Foto po realizaci SO03\IMG_20180315_13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tace\IROP\II-449 křiž II366_ MÚK Unčovice\ŽOP\9 Fotodokumentace\Fotodokumentace\Jih\Foto po realizaci SO03\IMG_20180315_132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37">
        <w:rPr>
          <w:b/>
        </w:rPr>
        <w:t>Úsek III</w:t>
      </w:r>
    </w:p>
    <w:p w:rsidR="00B708EB" w:rsidRDefault="00C70C56">
      <w:pPr>
        <w:rPr>
          <w:b/>
        </w:rPr>
      </w:pPr>
      <w:r w:rsidRPr="009835DB">
        <w:rPr>
          <w:b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2847975</wp:posOffset>
            </wp:positionH>
            <wp:positionV relativeFrom="paragraph">
              <wp:posOffset>21590</wp:posOffset>
            </wp:positionV>
            <wp:extent cx="2042160" cy="2724150"/>
            <wp:effectExtent l="0" t="0" r="0" b="0"/>
            <wp:wrapSquare wrapText="bothSides"/>
            <wp:docPr id="2" name="Obrázek 2" descr="C:\Dotace\IROP\II-449 křiž II366_ MÚK Unčovice\ŽOP\9 Fotodokumentace\Fotodokumentace\Jih\Foto po realizaci SO03\IMG_20180315_13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tace\IROP\II-449 křiž II366_ MÚK Unčovice\ŽOP\9 Fotodokumentace\Fotodokumentace\Jih\Foto po realizaci SO03\IMG_20180315_133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0C7737" w:rsidRDefault="000C7737" w:rsidP="00B708EB">
      <w:pPr>
        <w:pStyle w:val="StylStylVcerovovVlevo0cmPrvndek0cmVlevo"/>
        <w:rPr>
          <w:rFonts w:ascii="Arial Narrow" w:hAnsi="Arial Narrow"/>
          <w:b/>
        </w:rPr>
      </w:pPr>
    </w:p>
    <w:p w:rsidR="000C7737" w:rsidRDefault="000C7737" w:rsidP="00B708EB">
      <w:pPr>
        <w:pStyle w:val="StylStylVcerovovVlevo0cmPrvndek0cmVlevo"/>
        <w:rPr>
          <w:rFonts w:ascii="Arial Narrow" w:hAnsi="Arial Narrow"/>
          <w:b/>
        </w:rPr>
      </w:pPr>
    </w:p>
    <w:p w:rsidR="000C7737" w:rsidRDefault="000C7737" w:rsidP="00B708EB">
      <w:pPr>
        <w:pStyle w:val="StylStylVcerovovVlevo0cmPrvndek0cmVlev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Úsek II, Úsek I</w:t>
      </w:r>
    </w:p>
    <w:p w:rsidR="000C7737" w:rsidRDefault="000C7737" w:rsidP="00B708EB">
      <w:pPr>
        <w:pStyle w:val="StylStylVcerovovVlevo0cmPrvndek0cmVlevo"/>
        <w:rPr>
          <w:rFonts w:ascii="Arial Narrow" w:hAnsi="Arial Narrow"/>
          <w:b/>
        </w:rPr>
      </w:pPr>
    </w:p>
    <w:p w:rsidR="000C7737" w:rsidRDefault="000C7737" w:rsidP="00B708EB">
      <w:pPr>
        <w:pStyle w:val="StylStylVcerovovVlevo0cmPrvndek0cmVlevo"/>
        <w:rPr>
          <w:rFonts w:ascii="Arial Narrow" w:hAnsi="Arial Narrow"/>
          <w:b/>
        </w:rPr>
      </w:pPr>
      <w:r w:rsidRPr="000C7737">
        <w:rPr>
          <w:rStyle w:val="Norml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873885" cy="3333115"/>
            <wp:effectExtent l="0" t="0" r="0" b="635"/>
            <wp:wrapSquare wrapText="bothSides"/>
            <wp:docPr id="14" name="Obrázek 14" descr="C:\Dotace\IROP\II-449 křiž II366_ MÚK Unčovice\ŽOP II etapa\9 Fotodokumentace\silnice\Foto po realizaci\20180910_11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tace\IROP\II-449 křiž II366_ MÚK Unčovice\ŽOP II etapa\9 Fotodokumentace\silnice\Foto po realizaci\20180910_111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737">
        <w:rPr>
          <w:rFonts w:ascii="Arial Narrow" w:hAnsi="Arial Narrow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0</wp:posOffset>
            </wp:positionV>
            <wp:extent cx="1982470" cy="3305175"/>
            <wp:effectExtent l="0" t="0" r="0" b="9525"/>
            <wp:wrapSquare wrapText="bothSides"/>
            <wp:docPr id="13" name="Obrázek 13" descr="C:\Dotace\IROP\II-449 křiž II366_ MÚK Unčovice\ŽOP II etapa\9 Fotodokumentace\silnice\Foto po realizaci\20180910_11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tace\IROP\II-449 křiž II366_ MÚK Unčovice\ŽOP II etapa\9 Fotodokumentace\silnice\Foto po realizaci\20180910_11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737">
        <w:rPr>
          <w:rFonts w:ascii="Arial Narrow" w:hAnsi="Arial Narrow"/>
          <w:b/>
          <w:noProof/>
        </w:rPr>
        <w:drawing>
          <wp:inline distT="0" distB="0" distL="0" distR="0">
            <wp:extent cx="1982718" cy="3305175"/>
            <wp:effectExtent l="0" t="0" r="0" b="0"/>
            <wp:docPr id="12" name="Obrázek 12" descr="C:\Dotace\IROP\II-449 křiž II366_ MÚK Unčovice\ŽOP II etapa\9 Fotodokumentace\silnice\Foto po realizaci\20180910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tace\IROP\II-449 křiž II366_ MÚK Unčovice\ŽOP II etapa\9 Fotodokumentace\silnice\Foto po realizaci\20180910_112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15" cy="33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37">
        <w:rPr>
          <w:rStyle w:val="Norml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835DB" w:rsidRDefault="009835DB" w:rsidP="00B708EB">
      <w:pPr>
        <w:pStyle w:val="StylStylVcerovovVlevo0cmPrvndek0cmVlevo"/>
        <w:rPr>
          <w:rFonts w:ascii="Arial Narrow" w:hAnsi="Arial Narrow"/>
          <w:b/>
        </w:rPr>
      </w:pPr>
    </w:p>
    <w:p w:rsidR="00C70C56" w:rsidRDefault="00C70C56" w:rsidP="00B708EB">
      <w:pPr>
        <w:pStyle w:val="StylStylVcerovovVlevo0cmPrvndek0cmVlevo"/>
        <w:rPr>
          <w:rFonts w:ascii="Arial Narrow" w:hAnsi="Arial Narrow"/>
          <w:b/>
        </w:rPr>
      </w:pPr>
    </w:p>
    <w:p w:rsidR="00B708EB" w:rsidRPr="00E61F9F" w:rsidRDefault="00B708EB" w:rsidP="00B708EB">
      <w:pPr>
        <w:pStyle w:val="StylStylVcerovovVlevo0cmPrvndek0cmVlevo"/>
        <w:rPr>
          <w:rFonts w:ascii="Arial Narrow" w:hAnsi="Arial Narrow"/>
          <w:b/>
        </w:rPr>
      </w:pPr>
      <w:r w:rsidRPr="00E61F9F">
        <w:rPr>
          <w:rFonts w:ascii="Arial Narrow" w:hAnsi="Arial Narrow"/>
          <w:b/>
        </w:rPr>
        <w:t>Most ev. č. 449 - 050</w:t>
      </w:r>
    </w:p>
    <w:p w:rsidR="00B708EB" w:rsidRDefault="00B708EB" w:rsidP="00B708EB">
      <w:r>
        <w:rPr>
          <w:rFonts w:ascii="Arial" w:hAnsi="Arial"/>
          <w:noProof/>
          <w:sz w:val="20"/>
          <w:lang w:eastAsia="cs-CZ"/>
        </w:rPr>
        <w:drawing>
          <wp:anchor distT="0" distB="0" distL="114300" distR="114300" simplePos="0" relativeHeight="251665408" behindDoc="0" locked="0" layoutInCell="1" allowOverlap="1" wp14:anchorId="55B4E7C9" wp14:editId="182CED61">
            <wp:simplePos x="0" y="0"/>
            <wp:positionH relativeFrom="column">
              <wp:posOffset>2863850</wp:posOffset>
            </wp:positionH>
            <wp:positionV relativeFrom="paragraph">
              <wp:posOffset>353060</wp:posOffset>
            </wp:positionV>
            <wp:extent cx="2624455" cy="1966595"/>
            <wp:effectExtent l="0" t="0" r="4445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0"/>
          <w:lang w:eastAsia="cs-CZ"/>
        </w:rPr>
        <w:drawing>
          <wp:anchor distT="0" distB="0" distL="114300" distR="114300" simplePos="0" relativeHeight="251666432" behindDoc="0" locked="0" layoutInCell="1" allowOverlap="1" wp14:anchorId="224158A7" wp14:editId="3FF2B13F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2631440" cy="1974850"/>
            <wp:effectExtent l="0" t="0" r="0" b="635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 w:rsidP="00B708EB"/>
    <w:p w:rsidR="00C6215C" w:rsidRDefault="00C6215C" w:rsidP="00B708EB">
      <w:r w:rsidRPr="00C6215C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222250</wp:posOffset>
            </wp:positionV>
            <wp:extent cx="2562225" cy="1920875"/>
            <wp:effectExtent l="0" t="0" r="9525" b="3175"/>
            <wp:wrapSquare wrapText="bothSides"/>
            <wp:docPr id="8" name="Obrázek 8" descr="C:\Dotace\IROP\II-449 křiž II366_ MÚK Unčovice\ŽOP\9 Fotodokumentace\Fotodokumentace\Jih\Foto po realizaci SO03\Most po realizaci\IMG_20180409_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tace\IROP\II-449 křiž II366_ MÚK Unčovice\ŽOP\9 Fotodokumentace\Fotodokumentace\Jih\Foto po realizaci SO03\Most po realizaci\IMG_20180409_102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15C"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212725</wp:posOffset>
            </wp:positionV>
            <wp:extent cx="2581275" cy="1935491"/>
            <wp:effectExtent l="0" t="0" r="0" b="7620"/>
            <wp:wrapSquare wrapText="bothSides"/>
            <wp:docPr id="5" name="Obrázek 5" descr="C:\Dotace\IROP\II-449 křiž II366_ MÚK Unčovice\ŽOP\9 Fotodokumentace\Fotodokumentace\Jih\Foto po realizaci SO03\Most po realizaci\IMG_20180409_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tace\IROP\II-449 křiž II366_ MÚK Unčovice\ŽOP\9 Fotodokumentace\Fotodokumentace\Jih\Foto po realizaci SO03\Most po realizaci\IMG_20180409_102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1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6215C" w:rsidRDefault="00C6215C" w:rsidP="00B708EB"/>
    <w:p w:rsidR="00C6215C" w:rsidRDefault="00C6215C" w:rsidP="00B708EB">
      <w:pPr>
        <w:pStyle w:val="StylStylVcerovovVlevo0cmPrvndek0cmVlevo"/>
        <w:rPr>
          <w:rFonts w:ascii="Arial Narrow" w:hAnsi="Arial Narrow"/>
          <w:b/>
        </w:rPr>
      </w:pPr>
    </w:p>
    <w:p w:rsidR="00C6215C" w:rsidRDefault="00C6215C" w:rsidP="00B708EB">
      <w:pPr>
        <w:pStyle w:val="StylStylVcerovovVlevo0cmPrvndek0cmVlevo"/>
        <w:rPr>
          <w:rFonts w:ascii="Arial Narrow" w:hAnsi="Arial Narrow"/>
          <w:b/>
        </w:rPr>
      </w:pPr>
    </w:p>
    <w:p w:rsidR="00B708EB" w:rsidRDefault="00B708EB" w:rsidP="00B708EB">
      <w:pPr>
        <w:pStyle w:val="StylStylVcerovovVlevo0cmPrvndek0cmVlev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M</w:t>
      </w:r>
      <w:r w:rsidRPr="00E61F9F">
        <w:rPr>
          <w:rFonts w:ascii="Arial Narrow" w:hAnsi="Arial Narrow"/>
          <w:b/>
        </w:rPr>
        <w:t>ost ev. č. 449 – 048</w:t>
      </w:r>
    </w:p>
    <w:p w:rsidR="00B708EB" w:rsidRDefault="00B708EB">
      <w:pPr>
        <w:rPr>
          <w:b/>
        </w:rPr>
      </w:pPr>
      <w:r w:rsidRPr="00EA0579">
        <w:rPr>
          <w:rFonts w:ascii="Arial Narrow" w:hAnsi="Arial Narrow"/>
          <w:b/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D88A6FA" wp14:editId="1E7A87BC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2535555" cy="1691005"/>
            <wp:effectExtent l="0" t="0" r="0" b="4445"/>
            <wp:wrapSquare wrapText="bothSides"/>
            <wp:docPr id="28" name="Obrázek 28" descr="C:\Dotace\IROP\II449 křiž II366_ MÚK Unčovice\Foto stáv.stav\Mosty 449_041, 449_048\449_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tace\IROP\II449 křiž II366_ MÚK Unčovice\Foto stáv.stav\Mosty 449_041, 449_048\449_04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>
      <w:pPr>
        <w:rPr>
          <w:b/>
        </w:rPr>
      </w:pPr>
      <w:r w:rsidRPr="00921FEE">
        <w:rPr>
          <w:rFonts w:ascii="Arial Narrow" w:hAnsi="Arial Narrow"/>
          <w:b/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C01EF8F" wp14:editId="015030AC">
            <wp:simplePos x="0" y="0"/>
            <wp:positionH relativeFrom="column">
              <wp:posOffset>2824480</wp:posOffset>
            </wp:positionH>
            <wp:positionV relativeFrom="paragraph">
              <wp:posOffset>10160</wp:posOffset>
            </wp:positionV>
            <wp:extent cx="2544445" cy="1695450"/>
            <wp:effectExtent l="0" t="0" r="8255" b="0"/>
            <wp:wrapSquare wrapText="bothSides"/>
            <wp:docPr id="30" name="Obrázek 30" descr="C:\Dotace\IROP\II449 křiž II366_ MÚK Unčovice\Foto stáv.stav\Mosty 449_041, 449_048\449_04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tace\IROP\II449 křiž II366_ MÚK Unčovice\Foto stáv.stav\Mosty 449_041, 449_048\449_048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0C7737">
      <w:pPr>
        <w:rPr>
          <w:b/>
        </w:rPr>
      </w:pPr>
      <w:r w:rsidRPr="000C7737">
        <w:rPr>
          <w:b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220980</wp:posOffset>
            </wp:positionV>
            <wp:extent cx="3234055" cy="1819275"/>
            <wp:effectExtent l="0" t="0" r="4445" b="9525"/>
            <wp:wrapSquare wrapText="bothSides"/>
            <wp:docPr id="11" name="Obrázek 11" descr="C:\Dotace\IROP\II-449 křiž II366_ MÚK Unčovice\ŽOP II etapa\9 Fotodokumentace\fotky Slatinice\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tace\IROP\II-449 křiž II366_ MÚK Unčovice\ŽOP II etapa\9 Fotodokumentace\fotky Slatinice\p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737">
        <w:rPr>
          <w:b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2457450" cy="1842770"/>
            <wp:effectExtent l="0" t="0" r="0" b="5080"/>
            <wp:wrapSquare wrapText="bothSides"/>
            <wp:docPr id="9" name="Obrázek 9" descr="C:\Dotace\IROP\II-449 křiž II366_ MÚK Unčovice\ŽOP II etapa\9 Fotodokumentace\fotky Slatinice\př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tace\IROP\II-449 křiž II366_ MÚK Unčovice\ŽOP II etapa\9 Fotodokumentace\fotky Slatinice\před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1" cy="18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37" w:rsidRDefault="000C7737">
      <w:pPr>
        <w:rPr>
          <w:b/>
        </w:rPr>
      </w:pPr>
    </w:p>
    <w:p w:rsidR="000C7737" w:rsidRDefault="000C7737">
      <w:pPr>
        <w:rPr>
          <w:b/>
        </w:rPr>
      </w:pPr>
    </w:p>
    <w:p w:rsidR="00B708EB" w:rsidRDefault="00B708EB" w:rsidP="00B708EB">
      <w:pPr>
        <w:pStyle w:val="StylStylVcerovovVlevo0cmPrvndek0cmVlevo"/>
        <w:rPr>
          <w:rFonts w:ascii="Arial Narrow" w:hAnsi="Arial Narrow"/>
          <w:b/>
        </w:rPr>
      </w:pPr>
      <w:r w:rsidRPr="00E61F9F">
        <w:rPr>
          <w:rFonts w:ascii="Arial Narrow" w:hAnsi="Arial Narrow"/>
          <w:b/>
        </w:rPr>
        <w:t>Most ev. č. 449 – 041</w:t>
      </w:r>
    </w:p>
    <w:p w:rsidR="00B708EB" w:rsidRDefault="00B708EB">
      <w:pPr>
        <w:rPr>
          <w:b/>
        </w:rPr>
      </w:pPr>
      <w:r w:rsidRPr="00B708EB">
        <w:rPr>
          <w:b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34DC08B0" wp14:editId="78461124">
            <wp:simplePos x="0" y="0"/>
            <wp:positionH relativeFrom="margin">
              <wp:align>left</wp:align>
            </wp:positionH>
            <wp:positionV relativeFrom="paragraph">
              <wp:posOffset>264160</wp:posOffset>
            </wp:positionV>
            <wp:extent cx="2578735" cy="1724025"/>
            <wp:effectExtent l="0" t="0" r="0" b="0"/>
            <wp:wrapSquare wrapText="bothSides"/>
            <wp:docPr id="6" name="Obrázek 6" descr="C:\Dotace\IROP\II449 křiž II366_ MÚK Unčovice\Foto stáv.stav\Mosty 449_041, 449_048\449_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tace\IROP\II449 křiž II366_ MÚK Unčovice\Foto stáv.stav\Mosty 449_041, 449_048\449_04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0" cy="172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8EB">
        <w:rPr>
          <w:b/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013E2966" wp14:editId="48C6CF79">
            <wp:simplePos x="0" y="0"/>
            <wp:positionH relativeFrom="column">
              <wp:posOffset>2805430</wp:posOffset>
            </wp:positionH>
            <wp:positionV relativeFrom="paragraph">
              <wp:posOffset>273685</wp:posOffset>
            </wp:positionV>
            <wp:extent cx="2552700" cy="1703070"/>
            <wp:effectExtent l="0" t="0" r="0" b="0"/>
            <wp:wrapSquare wrapText="bothSides"/>
            <wp:docPr id="7" name="Obrázek 7" descr="C:\Dotace\IROP\II449 křiž II366_ MÚK Unčovice\Foto stáv.stav\Mosty 449_041, 449_048\449_0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tace\IROP\II449 křiž II366_ MÚK Unčovice\Foto stáv.stav\Mosty 449_041, 449_048\449_04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B708EB" w:rsidRDefault="00B708EB">
      <w:pPr>
        <w:rPr>
          <w:b/>
        </w:rPr>
      </w:pPr>
    </w:p>
    <w:p w:rsidR="000C7737" w:rsidRDefault="000C7737" w:rsidP="000C7737">
      <w:pPr>
        <w:rPr>
          <w:b/>
        </w:rPr>
      </w:pPr>
    </w:p>
    <w:p w:rsidR="000C7737" w:rsidRDefault="000C7737">
      <w:r w:rsidRPr="000C7737"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0</wp:posOffset>
            </wp:positionV>
            <wp:extent cx="2428875" cy="1821180"/>
            <wp:effectExtent l="0" t="0" r="9525" b="7620"/>
            <wp:wrapSquare wrapText="bothSides"/>
            <wp:docPr id="4" name="Obrázek 4" descr="C:\Dotace\IROP\II-449 křiž II366_ MÚK Unčovice\ŽOP II etapa\9 Fotodokumentace\Fotky Dubčany\P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tace\IROP\II-449 křiž II366_ MÚK Unčovice\ŽOP II etapa\9 Fotodokumentace\Fotky Dubčany\PO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737">
        <w:rPr>
          <w:b/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6975" cy="1849755"/>
            <wp:effectExtent l="0" t="0" r="9525" b="0"/>
            <wp:wrapSquare wrapText="bothSides"/>
            <wp:docPr id="3" name="Obrázek 3" descr="C:\Dotace\IROP\II-449 křiž II366_ MÚK Unčovice\ŽOP II etapa\9 Fotodokumentace\Fotky Dubčany\P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tace\IROP\II-449 křiž II366_ MÚK Unčovice\ŽOP II etapa\9 Fotodokumentace\Fotky Dubčany\PO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94E">
        <w:tab/>
      </w:r>
      <w:r w:rsidR="003D694E">
        <w:tab/>
      </w:r>
    </w:p>
    <w:p w:rsidR="000C7737" w:rsidRDefault="000C7737"/>
    <w:p w:rsidR="000C7737" w:rsidRDefault="000C7737"/>
    <w:p w:rsidR="000C7737" w:rsidRDefault="000C7737"/>
    <w:p w:rsidR="000C7737" w:rsidRDefault="000C7737"/>
    <w:p w:rsidR="000C7737" w:rsidRDefault="000C7737"/>
    <w:p w:rsidR="000C7737" w:rsidRDefault="000C7737"/>
    <w:p w:rsidR="000C7737" w:rsidRDefault="000C7737" w:rsidP="000C7737">
      <w:pPr>
        <w:rPr>
          <w:b/>
        </w:rPr>
      </w:pPr>
    </w:p>
    <w:p w:rsidR="000C7737" w:rsidRDefault="000C7737" w:rsidP="000C7737">
      <w:pPr>
        <w:rPr>
          <w:b/>
        </w:rPr>
      </w:pPr>
      <w:r w:rsidRPr="003D694E">
        <w:rPr>
          <w:b/>
        </w:rPr>
        <w:t>Uzavření SOD:</w:t>
      </w:r>
    </w:p>
    <w:p w:rsidR="000C7737" w:rsidRDefault="000C7737" w:rsidP="000C7737">
      <w:r>
        <w:tab/>
        <w:t xml:space="preserve">Zhotovitel: VŘ – Společnost MÚK </w:t>
      </w:r>
      <w:proofErr w:type="spellStart"/>
      <w:r>
        <w:t>Unčovice</w:t>
      </w:r>
      <w:proofErr w:type="spellEnd"/>
      <w:r>
        <w:t xml:space="preserve"> ( EUROVIA CS a.</w:t>
      </w:r>
      <w:proofErr w:type="gramStart"/>
      <w:r>
        <w:t>s. , STRABAG</w:t>
      </w:r>
      <w:proofErr w:type="gramEnd"/>
      <w:r>
        <w:t xml:space="preserve"> a.s.) </w:t>
      </w:r>
    </w:p>
    <w:p w:rsidR="000C7737" w:rsidRDefault="000C7737"/>
    <w:p w:rsidR="003D694E" w:rsidRDefault="003D694E">
      <w:r>
        <w:t>Datum:</w:t>
      </w:r>
      <w:r>
        <w:tab/>
      </w:r>
      <w:r w:rsidR="00B708EB">
        <w:t>28. 6. 2017</w:t>
      </w:r>
      <w:r>
        <w:tab/>
      </w:r>
      <w:r>
        <w:tab/>
      </w:r>
    </w:p>
    <w:p w:rsidR="003D694E" w:rsidRDefault="003D694E">
      <w:r>
        <w:tab/>
      </w:r>
      <w:r>
        <w:tab/>
        <w:t>Doba výstavby:</w:t>
      </w:r>
      <w:r>
        <w:tab/>
      </w:r>
      <w:r>
        <w:tab/>
      </w:r>
      <w:r w:rsidR="00B708EB">
        <w:t>441 kalendářních dnů od předání staveniště</w:t>
      </w:r>
    </w:p>
    <w:p w:rsidR="003D694E" w:rsidRDefault="003D694E">
      <w:r>
        <w:tab/>
      </w:r>
      <w:r>
        <w:tab/>
        <w:t>Cena díla:</w:t>
      </w:r>
      <w:r>
        <w:tab/>
      </w:r>
      <w:r>
        <w:tab/>
      </w:r>
      <w:r w:rsidR="00B708EB">
        <w:t>154 302 142,79 Kč</w:t>
      </w:r>
    </w:p>
    <w:p w:rsidR="00DA6109" w:rsidRDefault="00DA6109">
      <w:r>
        <w:tab/>
      </w:r>
      <w:r>
        <w:tab/>
        <w:t>Cena díla po dod.</w:t>
      </w:r>
      <w:proofErr w:type="gramStart"/>
      <w:r>
        <w:t>č.1</w:t>
      </w:r>
      <w:r w:rsidR="002C5FAB">
        <w:t xml:space="preserve"> </w:t>
      </w:r>
      <w:r w:rsidR="002C5FAB">
        <w:tab/>
      </w:r>
      <w:r w:rsidR="002C5FAB" w:rsidRPr="002C5FAB">
        <w:t>154 464 860,17</w:t>
      </w:r>
      <w:proofErr w:type="gramEnd"/>
      <w:r w:rsidR="002C5FAB" w:rsidRPr="002C5FAB">
        <w:t xml:space="preserve"> Kč</w:t>
      </w:r>
    </w:p>
    <w:p w:rsidR="002C5FAB" w:rsidRDefault="002C5FAB">
      <w:r>
        <w:tab/>
      </w:r>
      <w:r>
        <w:tab/>
        <w:t>Cena díla po dod.</w:t>
      </w:r>
      <w:proofErr w:type="gramStart"/>
      <w:r>
        <w:t>č.2</w:t>
      </w:r>
      <w:r>
        <w:tab/>
      </w:r>
      <w:r w:rsidRPr="002C5FAB">
        <w:t>168 544 726,72</w:t>
      </w:r>
      <w:proofErr w:type="gramEnd"/>
      <w:r w:rsidRPr="002C5FAB">
        <w:t xml:space="preserve"> Kč</w:t>
      </w:r>
    </w:p>
    <w:p w:rsidR="00B73EA7" w:rsidRDefault="00B73EA7">
      <w:r>
        <w:tab/>
      </w:r>
      <w:r>
        <w:tab/>
        <w:t>Cena díla po dod.</w:t>
      </w:r>
      <w:proofErr w:type="gramStart"/>
      <w:r>
        <w:t xml:space="preserve">č.3 </w:t>
      </w:r>
      <w:r>
        <w:tab/>
        <w:t>174 969499,52</w:t>
      </w:r>
      <w:proofErr w:type="gramEnd"/>
      <w:r>
        <w:t xml:space="preserve"> Kč</w:t>
      </w:r>
    </w:p>
    <w:p w:rsidR="00DA6109" w:rsidRDefault="00DA6109">
      <w:r>
        <w:tab/>
      </w:r>
    </w:p>
    <w:p w:rsidR="002C2318" w:rsidRDefault="009835DB">
      <w:r>
        <w:t>Etapa č. I</w:t>
      </w:r>
    </w:p>
    <w:p w:rsidR="003D694E" w:rsidRDefault="003D694E">
      <w:r w:rsidRPr="003D694E">
        <w:rPr>
          <w:b/>
        </w:rPr>
        <w:t>Realizace:</w:t>
      </w:r>
      <w:r>
        <w:tab/>
        <w:t>Předání staveniště:</w:t>
      </w:r>
      <w:r>
        <w:tab/>
      </w:r>
      <w:r w:rsidR="00327B4C">
        <w:t>17. 07. 2017 (část JIH</w:t>
      </w:r>
      <w:r w:rsidR="00B73EA7">
        <w:t>+ most</w:t>
      </w:r>
      <w:r w:rsidR="00327B4C">
        <w:t>)</w:t>
      </w:r>
    </w:p>
    <w:p w:rsidR="00BC77CD" w:rsidRDefault="00BC77CD">
      <w:r>
        <w:tab/>
      </w:r>
      <w:r>
        <w:tab/>
        <w:t>Předání stavby:</w:t>
      </w:r>
      <w:r>
        <w:tab/>
      </w:r>
      <w:r>
        <w:tab/>
      </w:r>
      <w:proofErr w:type="gramStart"/>
      <w:r w:rsidR="00DA6109">
        <w:t>19.3.2018</w:t>
      </w:r>
      <w:proofErr w:type="gramEnd"/>
      <w:r w:rsidR="00DA6109">
        <w:t xml:space="preserve"> (most 449-050), 11.1.2018 (silnice)</w:t>
      </w:r>
    </w:p>
    <w:p w:rsidR="003D694E" w:rsidRDefault="006E516E">
      <w:r>
        <w:tab/>
      </w:r>
      <w:r>
        <w:tab/>
        <w:t>Kolaudační souhlas:</w:t>
      </w:r>
      <w:r>
        <w:tab/>
      </w:r>
      <w:proofErr w:type="gramStart"/>
      <w:r w:rsidR="00DA6109">
        <w:t>21.3.2018</w:t>
      </w:r>
      <w:proofErr w:type="gramEnd"/>
      <w:r w:rsidR="00DA6109">
        <w:t>(most 449-050), 12.1.2018 (silnice)</w:t>
      </w:r>
    </w:p>
    <w:p w:rsidR="00B73EA7" w:rsidRDefault="00B73EA7" w:rsidP="00B73EA7">
      <w:r>
        <w:t>Etapa č. II</w:t>
      </w:r>
      <w:r w:rsidRPr="00B73EA7">
        <w:t xml:space="preserve"> </w:t>
      </w:r>
      <w:r>
        <w:tab/>
      </w:r>
      <w:r>
        <w:t>Předání staveniště:</w:t>
      </w:r>
      <w:r>
        <w:tab/>
      </w:r>
      <w:r>
        <w:t>13. 04. 2018</w:t>
      </w:r>
      <w:r>
        <w:t xml:space="preserve"> (část </w:t>
      </w:r>
      <w:r>
        <w:t>OL+ mosty</w:t>
      </w:r>
      <w:r>
        <w:t>)</w:t>
      </w:r>
    </w:p>
    <w:p w:rsidR="00B73EA7" w:rsidRDefault="00B73EA7" w:rsidP="00B73EA7">
      <w:r>
        <w:tab/>
      </w:r>
      <w:r>
        <w:tab/>
        <w:t>Předání stavby:</w:t>
      </w:r>
      <w:r>
        <w:tab/>
      </w:r>
      <w:r>
        <w:tab/>
      </w:r>
      <w:proofErr w:type="gramStart"/>
      <w:r>
        <w:t>17.8.2018</w:t>
      </w:r>
      <w:proofErr w:type="gramEnd"/>
      <w:r>
        <w:t xml:space="preserve"> (most </w:t>
      </w:r>
      <w:r>
        <w:t>449-041</w:t>
      </w:r>
      <w:r>
        <w:t>)</w:t>
      </w:r>
      <w:r>
        <w:t>, 16.8.2018 (449 -048)</w:t>
      </w:r>
      <w:r>
        <w:t xml:space="preserve">, </w:t>
      </w:r>
      <w:r>
        <w:t>30.8.2018</w:t>
      </w:r>
      <w:r>
        <w:t xml:space="preserve"> (silnice)</w:t>
      </w:r>
    </w:p>
    <w:p w:rsidR="002C2318" w:rsidRDefault="00B73EA7" w:rsidP="00B73EA7">
      <w:r>
        <w:tab/>
      </w:r>
      <w:r>
        <w:tab/>
        <w:t>Kolaudační souhlas:</w:t>
      </w:r>
      <w:r>
        <w:tab/>
      </w:r>
      <w:proofErr w:type="gramStart"/>
      <w:r>
        <w:t>22.8.2018</w:t>
      </w:r>
      <w:proofErr w:type="gramEnd"/>
      <w:r>
        <w:t xml:space="preserve"> (most 449-041), 16.8.2018 (449 -048), </w:t>
      </w:r>
      <w:r>
        <w:t>30.8.2018</w:t>
      </w:r>
      <w:r>
        <w:t xml:space="preserve"> (silnice</w:t>
      </w:r>
    </w:p>
    <w:p w:rsidR="00B73EA7" w:rsidRDefault="00B73EA7"/>
    <w:p w:rsidR="00B73EA7" w:rsidRDefault="00B73EA7"/>
    <w:p w:rsidR="00C378AB" w:rsidRDefault="00C378AB">
      <w:r>
        <w:lastRenderedPageBreak/>
        <w:t xml:space="preserve">Právní akt vydaný: </w:t>
      </w:r>
      <w:r w:rsidR="007550B7">
        <w:t xml:space="preserve"> </w:t>
      </w:r>
      <w:proofErr w:type="gramStart"/>
      <w:r w:rsidR="0067300C">
        <w:t>28.6.2017</w:t>
      </w:r>
      <w:proofErr w:type="gramEnd"/>
    </w:p>
    <w:p w:rsidR="003D694E" w:rsidRPr="003D694E" w:rsidRDefault="003D694E">
      <w:r w:rsidRPr="003D694E">
        <w:rPr>
          <w:b/>
        </w:rPr>
        <w:t>Financování</w:t>
      </w:r>
      <w:r w:rsidR="00C378AB">
        <w:rPr>
          <w:b/>
        </w:rPr>
        <w:t xml:space="preserve"> dle právního aktu</w:t>
      </w:r>
      <w:r w:rsidRPr="003D694E">
        <w:rPr>
          <w:b/>
        </w:rPr>
        <w:t>:</w:t>
      </w:r>
      <w:r>
        <w:rPr>
          <w:b/>
        </w:rPr>
        <w:tab/>
      </w:r>
      <w:r w:rsidR="00C378AB">
        <w:t xml:space="preserve"> </w:t>
      </w:r>
      <w:r w:rsidRPr="003D694E">
        <w:t>Způsobilé výdaje:</w:t>
      </w:r>
      <w:r w:rsidR="007550B7">
        <w:tab/>
      </w:r>
      <w:r w:rsidR="007550B7">
        <w:tab/>
      </w:r>
      <w:r w:rsidR="005C53CE" w:rsidRPr="005C53CE">
        <w:t>166</w:t>
      </w:r>
      <w:r w:rsidR="005C53CE">
        <w:t> </w:t>
      </w:r>
      <w:r w:rsidR="005C53CE" w:rsidRPr="005C53CE">
        <w:t>781</w:t>
      </w:r>
      <w:r w:rsidR="005C53CE">
        <w:t xml:space="preserve"> </w:t>
      </w:r>
      <w:r w:rsidR="005C53CE" w:rsidRPr="005C53CE">
        <w:t>328,12</w:t>
      </w:r>
      <w:r w:rsidR="00C378AB">
        <w:tab/>
      </w:r>
      <w:r w:rsidR="00C378AB">
        <w:tab/>
        <w:t xml:space="preserve"> </w:t>
      </w:r>
    </w:p>
    <w:p w:rsidR="003D694E" w:rsidRPr="003D694E" w:rsidRDefault="003D694E">
      <w:r w:rsidRPr="003D694E">
        <w:tab/>
      </w:r>
      <w:r w:rsidRPr="003D694E">
        <w:tab/>
      </w:r>
      <w:r w:rsidR="00C378AB">
        <w:tab/>
      </w:r>
      <w:r w:rsidR="00C378AB">
        <w:tab/>
        <w:t>Vlastní zdroje</w:t>
      </w:r>
      <w:r w:rsidRPr="003D694E">
        <w:t>:</w:t>
      </w:r>
      <w:r w:rsidR="00C378AB">
        <w:tab/>
      </w:r>
      <w:r w:rsidR="00C378AB">
        <w:tab/>
      </w:r>
      <w:r w:rsidR="007550B7">
        <w:tab/>
      </w:r>
      <w:r w:rsidR="005C53CE">
        <w:t xml:space="preserve">  </w:t>
      </w:r>
      <w:r w:rsidR="005C53CE" w:rsidRPr="005C53CE">
        <w:rPr>
          <w:rStyle w:val="datalabel"/>
        </w:rPr>
        <w:t>11</w:t>
      </w:r>
      <w:r w:rsidR="005C53CE">
        <w:rPr>
          <w:rStyle w:val="datalabel"/>
        </w:rPr>
        <w:t> </w:t>
      </w:r>
      <w:r w:rsidR="005C53CE" w:rsidRPr="005C53CE">
        <w:rPr>
          <w:rStyle w:val="datalabel"/>
        </w:rPr>
        <w:t>616</w:t>
      </w:r>
      <w:r w:rsidR="005C53CE">
        <w:rPr>
          <w:rStyle w:val="datalabel"/>
        </w:rPr>
        <w:t xml:space="preserve"> </w:t>
      </w:r>
      <w:r w:rsidR="005C53CE" w:rsidRPr="005C53CE">
        <w:rPr>
          <w:rStyle w:val="datalabel"/>
        </w:rPr>
        <w:t>924,44</w:t>
      </w:r>
    </w:p>
    <w:p w:rsidR="003D694E" w:rsidRPr="003D694E" w:rsidRDefault="003D694E">
      <w:r w:rsidRPr="003D694E">
        <w:tab/>
      </w:r>
      <w:r w:rsidRPr="003D694E">
        <w:tab/>
      </w:r>
      <w:r w:rsidR="00C378AB">
        <w:tab/>
      </w:r>
      <w:r w:rsidR="00C378AB">
        <w:tab/>
      </w:r>
      <w:r w:rsidRPr="003D694E">
        <w:t>Výše dotace</w:t>
      </w:r>
      <w:r w:rsidR="007550B7">
        <w:t xml:space="preserve"> EU</w:t>
      </w:r>
      <w:r w:rsidRPr="003D694E">
        <w:t xml:space="preserve">: </w:t>
      </w:r>
      <w:r w:rsidR="00C378AB">
        <w:tab/>
      </w:r>
      <w:r w:rsidR="00C378AB">
        <w:tab/>
      </w:r>
      <w:r w:rsidR="005C53CE" w:rsidRPr="005C53CE">
        <w:rPr>
          <w:rStyle w:val="datalabel"/>
        </w:rPr>
        <w:t>145</w:t>
      </w:r>
      <w:r w:rsidR="005C53CE">
        <w:rPr>
          <w:rStyle w:val="datalabel"/>
        </w:rPr>
        <w:t> </w:t>
      </w:r>
      <w:r w:rsidR="005C53CE" w:rsidRPr="005C53CE">
        <w:rPr>
          <w:rStyle w:val="datalabel"/>
        </w:rPr>
        <w:t>571</w:t>
      </w:r>
      <w:r w:rsidR="005C53CE">
        <w:rPr>
          <w:rStyle w:val="datalabel"/>
        </w:rPr>
        <w:t xml:space="preserve"> </w:t>
      </w:r>
      <w:r w:rsidR="005C53CE" w:rsidRPr="005C53CE">
        <w:rPr>
          <w:rStyle w:val="datalabel"/>
        </w:rPr>
        <w:t>048,82</w:t>
      </w:r>
    </w:p>
    <w:p w:rsidR="003D694E" w:rsidRDefault="007550B7">
      <w:r>
        <w:tab/>
      </w:r>
      <w:r>
        <w:tab/>
      </w:r>
      <w:r>
        <w:tab/>
      </w:r>
      <w:r>
        <w:tab/>
      </w:r>
      <w:r w:rsidRPr="003D694E">
        <w:t>Výše dotace</w:t>
      </w:r>
      <w:r>
        <w:t xml:space="preserve"> SR</w:t>
      </w:r>
      <w:r w:rsidRPr="003D694E">
        <w:t>:</w:t>
      </w:r>
      <w:r>
        <w:tab/>
      </w:r>
      <w:r>
        <w:tab/>
      </w:r>
      <w:r>
        <w:tab/>
      </w:r>
      <w:r w:rsidR="005C53CE">
        <w:t xml:space="preserve"> </w:t>
      </w:r>
      <w:bookmarkStart w:id="0" w:name="_GoBack"/>
      <w:bookmarkEnd w:id="0"/>
      <w:r w:rsidR="005C53CE" w:rsidRPr="005C53CE">
        <w:rPr>
          <w:rStyle w:val="datalabel"/>
        </w:rPr>
        <w:t>12</w:t>
      </w:r>
      <w:r w:rsidR="005C53CE">
        <w:rPr>
          <w:rStyle w:val="datalabel"/>
        </w:rPr>
        <w:t> </w:t>
      </w:r>
      <w:r w:rsidR="005C53CE" w:rsidRPr="005C53CE">
        <w:rPr>
          <w:rStyle w:val="datalabel"/>
        </w:rPr>
        <w:t>145</w:t>
      </w:r>
      <w:r w:rsidR="005C53CE">
        <w:rPr>
          <w:rStyle w:val="datalabel"/>
        </w:rPr>
        <w:t xml:space="preserve"> </w:t>
      </w:r>
      <w:r w:rsidR="005C53CE" w:rsidRPr="005C53CE">
        <w:rPr>
          <w:rStyle w:val="datalabel"/>
        </w:rPr>
        <w:t>986,33</w:t>
      </w:r>
    </w:p>
    <w:p w:rsidR="009835DB" w:rsidRDefault="007550B7">
      <w:r>
        <w:tab/>
      </w:r>
      <w:r>
        <w:tab/>
      </w:r>
      <w:r>
        <w:tab/>
      </w:r>
      <w:r>
        <w:tab/>
      </w:r>
      <w:r>
        <w:tab/>
      </w:r>
    </w:p>
    <w:p w:rsidR="009835DB" w:rsidRPr="003D694E" w:rsidRDefault="009835DB" w:rsidP="009835DB">
      <w:r>
        <w:t>Financování I. etapa</w:t>
      </w:r>
      <w:r w:rsidR="007550B7">
        <w:tab/>
      </w:r>
      <w:r w:rsidR="007550B7">
        <w:tab/>
      </w:r>
      <w:r w:rsidRPr="003D694E">
        <w:t>Způsobilé výdaje:</w:t>
      </w:r>
      <w:r>
        <w:tab/>
      </w:r>
      <w:r w:rsidRPr="002C5FAB">
        <w:rPr>
          <w:rStyle w:val="datalabel"/>
        </w:rPr>
        <w:tab/>
      </w:r>
      <w:r w:rsidR="002C5FAB" w:rsidRPr="002C5FAB">
        <w:rPr>
          <w:rStyle w:val="datalabel"/>
        </w:rPr>
        <w:t>90</w:t>
      </w:r>
      <w:r w:rsidR="002C5FAB">
        <w:rPr>
          <w:rStyle w:val="datalabel"/>
        </w:rPr>
        <w:t> </w:t>
      </w:r>
      <w:r w:rsidR="002C5FAB" w:rsidRPr="002C5FAB">
        <w:rPr>
          <w:rStyle w:val="datalabel"/>
        </w:rPr>
        <w:t>642</w:t>
      </w:r>
      <w:r w:rsidR="002C5FAB">
        <w:rPr>
          <w:rStyle w:val="datalabel"/>
        </w:rPr>
        <w:t xml:space="preserve"> </w:t>
      </w:r>
      <w:r w:rsidR="002C5FAB" w:rsidRPr="002C5FAB">
        <w:rPr>
          <w:rStyle w:val="datalabel"/>
        </w:rPr>
        <w:t>929,68</w:t>
      </w:r>
      <w:r w:rsidRPr="002C5FAB">
        <w:rPr>
          <w:rStyle w:val="datalabel"/>
        </w:rPr>
        <w:tab/>
      </w:r>
      <w:r>
        <w:t xml:space="preserve"> </w:t>
      </w:r>
    </w:p>
    <w:p w:rsidR="009835DB" w:rsidRDefault="009835DB" w:rsidP="009835DB">
      <w:r w:rsidRPr="003D694E">
        <w:tab/>
      </w:r>
      <w:r w:rsidRPr="003D694E">
        <w:tab/>
      </w:r>
      <w:r>
        <w:tab/>
      </w:r>
      <w:r>
        <w:tab/>
        <w:t>Vlastní zdroje</w:t>
      </w:r>
      <w:r w:rsidRPr="003D694E">
        <w:t>:</w:t>
      </w:r>
      <w:r>
        <w:tab/>
      </w:r>
      <w:r>
        <w:tab/>
      </w:r>
      <w:r>
        <w:tab/>
      </w:r>
      <w:r w:rsidR="00087613">
        <w:t xml:space="preserve">  </w:t>
      </w:r>
      <w:r w:rsidR="00087613" w:rsidRPr="00087613">
        <w:t>9</w:t>
      </w:r>
      <w:r w:rsidR="00087613">
        <w:t> </w:t>
      </w:r>
      <w:r w:rsidR="00087613" w:rsidRPr="00087613">
        <w:t>064</w:t>
      </w:r>
      <w:r w:rsidR="00087613">
        <w:t xml:space="preserve"> </w:t>
      </w:r>
      <w:r w:rsidR="00087613" w:rsidRPr="00087613">
        <w:t>292,97</w:t>
      </w:r>
      <w:r w:rsidRPr="003D694E">
        <w:tab/>
      </w:r>
      <w:r w:rsidRPr="003D694E">
        <w:tab/>
      </w:r>
      <w:r w:rsidR="00087613">
        <w:tab/>
      </w:r>
    </w:p>
    <w:p w:rsidR="00087613" w:rsidRDefault="009835DB" w:rsidP="009835DB">
      <w:pPr>
        <w:rPr>
          <w:rFonts w:ascii="Calibri" w:eastAsia="Times New Roman" w:hAnsi="Calibri" w:cs="Times New Roman"/>
          <w:lang w:eastAsia="cs-CZ"/>
        </w:rPr>
      </w:pPr>
      <w:r>
        <w:tab/>
      </w:r>
      <w:r>
        <w:tab/>
      </w:r>
      <w:r>
        <w:tab/>
      </w:r>
      <w:r>
        <w:tab/>
      </w:r>
      <w:r w:rsidRPr="003D694E">
        <w:t>Výše dotace</w:t>
      </w:r>
      <w:r>
        <w:t xml:space="preserve"> EU</w:t>
      </w:r>
      <w:r w:rsidRPr="003D694E">
        <w:t xml:space="preserve">: </w:t>
      </w:r>
      <w:r>
        <w:tab/>
      </w:r>
      <w:r>
        <w:tab/>
      </w:r>
      <w:r w:rsidR="00087613" w:rsidRPr="00087613">
        <w:rPr>
          <w:rFonts w:ascii="Calibri" w:eastAsia="Times New Roman" w:hAnsi="Calibri" w:cs="Times New Roman"/>
          <w:lang w:eastAsia="cs-CZ"/>
        </w:rPr>
        <w:t>77 046 490,23</w:t>
      </w:r>
    </w:p>
    <w:p w:rsidR="009835DB" w:rsidRPr="00087613" w:rsidRDefault="00087613" w:rsidP="009835DB">
      <w:pPr>
        <w:rPr>
          <w:rFonts w:ascii="Calibri" w:eastAsia="Times New Roman" w:hAnsi="Calibri" w:cs="Times New Roman"/>
          <w:lang w:eastAsia="cs-CZ"/>
        </w:rPr>
      </w:pP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 w:rsidR="009835DB" w:rsidRPr="003D694E">
        <w:t>Výše dotace</w:t>
      </w:r>
      <w:r w:rsidR="009835DB">
        <w:t xml:space="preserve"> SR</w:t>
      </w:r>
      <w:r w:rsidR="009835DB" w:rsidRPr="003D694E">
        <w:t>:</w:t>
      </w:r>
      <w:r w:rsidR="009835DB">
        <w:tab/>
      </w:r>
      <w:r w:rsidR="009835DB">
        <w:tab/>
      </w:r>
      <w:r w:rsidR="009835DB">
        <w:tab/>
      </w:r>
      <w:r>
        <w:t xml:space="preserve">   </w:t>
      </w:r>
      <w:r w:rsidRPr="00087613">
        <w:t>4</w:t>
      </w:r>
      <w:r>
        <w:t> </w:t>
      </w:r>
      <w:r w:rsidRPr="00087613">
        <w:t>532</w:t>
      </w:r>
      <w:r>
        <w:t xml:space="preserve"> </w:t>
      </w:r>
      <w:r w:rsidRPr="00087613">
        <w:t>146,48</w:t>
      </w:r>
    </w:p>
    <w:p w:rsidR="00B73EA7" w:rsidRDefault="00B73EA7" w:rsidP="009835DB"/>
    <w:p w:rsidR="00B73EA7" w:rsidRPr="003D694E" w:rsidRDefault="00B73EA7" w:rsidP="00B73EA7">
      <w:r>
        <w:t>Financování I</w:t>
      </w:r>
      <w:r>
        <w:t>I</w:t>
      </w:r>
      <w:r>
        <w:t>. etapa</w:t>
      </w:r>
      <w:r>
        <w:tab/>
      </w:r>
      <w:r>
        <w:tab/>
      </w:r>
      <w:r w:rsidRPr="003D694E">
        <w:t>Způsobilé výdaje:</w:t>
      </w:r>
      <w:r>
        <w:tab/>
      </w:r>
      <w:r w:rsidRPr="002C5FAB">
        <w:rPr>
          <w:rStyle w:val="datalabel"/>
        </w:rPr>
        <w:tab/>
      </w:r>
      <w:r w:rsidRPr="00B73EA7">
        <w:rPr>
          <w:rStyle w:val="datalabel"/>
        </w:rPr>
        <w:t>76 138 398,44</w:t>
      </w:r>
      <w:r>
        <w:t xml:space="preserve"> </w:t>
      </w:r>
    </w:p>
    <w:p w:rsidR="00B73EA7" w:rsidRDefault="00B73EA7" w:rsidP="00B73EA7">
      <w:r w:rsidRPr="003D694E">
        <w:tab/>
      </w:r>
      <w:r w:rsidRPr="003D694E">
        <w:tab/>
      </w:r>
      <w:r>
        <w:tab/>
      </w:r>
      <w:r>
        <w:tab/>
        <w:t>Vlastní zdroje</w:t>
      </w:r>
      <w:r w:rsidRPr="003D694E">
        <w:t>:</w:t>
      </w:r>
      <w:r>
        <w:tab/>
      </w:r>
      <w:r>
        <w:tab/>
      </w:r>
      <w:r>
        <w:tab/>
      </w:r>
      <w:r w:rsidR="003C4A24">
        <w:t xml:space="preserve"> 2 552 631,47</w:t>
      </w:r>
      <w:r w:rsidRPr="003D694E">
        <w:tab/>
      </w:r>
      <w:r w:rsidRPr="003D694E">
        <w:tab/>
      </w:r>
      <w:r>
        <w:tab/>
      </w:r>
    </w:p>
    <w:p w:rsidR="00B73EA7" w:rsidRDefault="00B73EA7" w:rsidP="00B73EA7">
      <w:pPr>
        <w:rPr>
          <w:rFonts w:ascii="Calibri" w:eastAsia="Times New Roman" w:hAnsi="Calibri" w:cs="Times New Roman"/>
          <w:lang w:eastAsia="cs-CZ"/>
        </w:rPr>
      </w:pPr>
      <w:r>
        <w:tab/>
      </w:r>
      <w:r>
        <w:tab/>
      </w:r>
      <w:r>
        <w:tab/>
      </w:r>
      <w:r>
        <w:tab/>
      </w:r>
      <w:r w:rsidRPr="003D694E">
        <w:t>Výše dotace</w:t>
      </w:r>
      <w:r>
        <w:t xml:space="preserve"> EU</w:t>
      </w:r>
      <w:r w:rsidRPr="003D694E">
        <w:t xml:space="preserve">: </w:t>
      </w:r>
      <w:r>
        <w:tab/>
      </w:r>
      <w:r>
        <w:tab/>
      </w:r>
      <w:r w:rsidRPr="00B73EA7">
        <w:rPr>
          <w:rFonts w:ascii="Calibri" w:eastAsia="Times New Roman" w:hAnsi="Calibri" w:cs="Times New Roman"/>
          <w:lang w:eastAsia="cs-CZ"/>
        </w:rPr>
        <w:t>68 524 558,59</w:t>
      </w:r>
    </w:p>
    <w:p w:rsidR="00B73EA7" w:rsidRPr="00087613" w:rsidRDefault="00B73EA7" w:rsidP="00B73EA7">
      <w:pPr>
        <w:rPr>
          <w:rFonts w:ascii="Calibri" w:eastAsia="Times New Roman" w:hAnsi="Calibri" w:cs="Times New Roman"/>
          <w:lang w:eastAsia="cs-CZ"/>
        </w:rPr>
      </w:pP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>
        <w:rPr>
          <w:rFonts w:ascii="Calibri" w:eastAsia="Times New Roman" w:hAnsi="Calibri" w:cs="Times New Roman"/>
          <w:lang w:eastAsia="cs-CZ"/>
        </w:rPr>
        <w:tab/>
      </w:r>
      <w:r w:rsidRPr="003D694E">
        <w:t>Výše dotace</w:t>
      </w:r>
      <w:r>
        <w:t xml:space="preserve"> SR</w:t>
      </w:r>
      <w:r w:rsidRPr="003D694E">
        <w:t>:</w:t>
      </w:r>
      <w:r>
        <w:tab/>
      </w:r>
      <w:r>
        <w:tab/>
      </w:r>
      <w:r>
        <w:tab/>
        <w:t xml:space="preserve">   </w:t>
      </w:r>
      <w:r w:rsidRPr="00B73EA7">
        <w:t>7 613 839,85</w:t>
      </w:r>
    </w:p>
    <w:p w:rsidR="009835DB" w:rsidRDefault="009835DB" w:rsidP="009835DB">
      <w:r>
        <w:tab/>
      </w:r>
      <w:r>
        <w:tab/>
      </w:r>
      <w:r>
        <w:tab/>
      </w:r>
      <w:r>
        <w:tab/>
      </w:r>
    </w:p>
    <w:p w:rsidR="003D694E" w:rsidRDefault="007550B7">
      <w:r>
        <w:tab/>
      </w:r>
    </w:p>
    <w:p w:rsidR="00C25BFB" w:rsidRDefault="00C25BFB"/>
    <w:sectPr w:rsidR="00C25B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F4"/>
    <w:rsid w:val="00003EF3"/>
    <w:rsid w:val="000319E4"/>
    <w:rsid w:val="00087613"/>
    <w:rsid w:val="000C7737"/>
    <w:rsid w:val="001F4CD7"/>
    <w:rsid w:val="002257E1"/>
    <w:rsid w:val="002C2318"/>
    <w:rsid w:val="002C5FAB"/>
    <w:rsid w:val="00327B4C"/>
    <w:rsid w:val="003C4A24"/>
    <w:rsid w:val="003D694E"/>
    <w:rsid w:val="004A0B3B"/>
    <w:rsid w:val="005145A7"/>
    <w:rsid w:val="005C53CE"/>
    <w:rsid w:val="00652CA9"/>
    <w:rsid w:val="0067300C"/>
    <w:rsid w:val="006E516E"/>
    <w:rsid w:val="006F478E"/>
    <w:rsid w:val="007550B7"/>
    <w:rsid w:val="00774BED"/>
    <w:rsid w:val="009835DB"/>
    <w:rsid w:val="009B2D75"/>
    <w:rsid w:val="00A80EB7"/>
    <w:rsid w:val="00A95BF4"/>
    <w:rsid w:val="00B708EB"/>
    <w:rsid w:val="00B73EA7"/>
    <w:rsid w:val="00BC77CD"/>
    <w:rsid w:val="00C25BFB"/>
    <w:rsid w:val="00C378AB"/>
    <w:rsid w:val="00C6215C"/>
    <w:rsid w:val="00C70C56"/>
    <w:rsid w:val="00D303F0"/>
    <w:rsid w:val="00DA6109"/>
    <w:rsid w:val="00DF5759"/>
    <w:rsid w:val="00E73FC4"/>
    <w:rsid w:val="00FD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B23457-E3F0-48B4-AC51-82D832935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atalabel">
    <w:name w:val="datalabel"/>
    <w:basedOn w:val="Standardnpsmoodstavce"/>
    <w:rsid w:val="00A95BF4"/>
  </w:style>
  <w:style w:type="paragraph" w:customStyle="1" w:styleId="StylStylVcerovovVlevo0cmPrvndek0cmVlevo">
    <w:name w:val="Styl Styl Víceúrovňové + Vlevo:  0 cm První řádek:  0 cm + Vlevo: ..."/>
    <w:basedOn w:val="Normln"/>
    <w:rsid w:val="006F47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8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3350</TotalTime>
  <Pages>6</Pages>
  <Words>715</Words>
  <Characters>4220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Jezova Veronika</dc:creator>
  <cp:keywords/>
  <dc:description/>
  <cp:lastModifiedBy>Jezova Veronika</cp:lastModifiedBy>
  <cp:revision>8</cp:revision>
  <dcterms:created xsi:type="dcterms:W3CDTF">2016-09-20T07:55:00Z</dcterms:created>
  <dcterms:modified xsi:type="dcterms:W3CDTF">2018-09-17T20:28:00Z</dcterms:modified>
</cp:coreProperties>
</file>