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3" w:rsidRPr="009B346E" w:rsidRDefault="009B346E">
      <w:pPr>
        <w:rPr>
          <w:rFonts w:ascii="Arial" w:hAnsi="Arial" w:cs="Arial"/>
        </w:rPr>
      </w:pPr>
      <w:r w:rsidRPr="009B346E">
        <w:rPr>
          <w:rFonts w:ascii="Arial" w:hAnsi="Arial" w:cs="Arial"/>
        </w:rPr>
        <w:t>IČO: 70960399</w:t>
      </w:r>
    </w:p>
    <w:sectPr w:rsidR="00B55A23" w:rsidRPr="009B346E" w:rsidSect="0035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3A22"/>
    <w:rsid w:val="003539DD"/>
    <w:rsid w:val="00713834"/>
    <w:rsid w:val="009B346E"/>
    <w:rsid w:val="00C5563A"/>
    <w:rsid w:val="00DD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Londinova</dc:creator>
  <cp:lastModifiedBy>Londinova</cp:lastModifiedBy>
  <cp:revision>2</cp:revision>
  <dcterms:created xsi:type="dcterms:W3CDTF">2018-02-28T11:28:00Z</dcterms:created>
  <dcterms:modified xsi:type="dcterms:W3CDTF">2018-02-28T11:28:00Z</dcterms:modified>
</cp:coreProperties>
</file>